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3034B5" w:rsidRPr="000D58A3" w:rsidTr="003034B5">
        <w:tc>
          <w:tcPr>
            <w:tcW w:w="3793" w:type="dxa"/>
          </w:tcPr>
          <w:p w:rsidR="003034B5" w:rsidRPr="000D58A3" w:rsidRDefault="003034B5" w:rsidP="001B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8A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Управления образованием Качканарского городского округа от </w:t>
            </w:r>
            <w:r w:rsidR="000D58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D58A3">
              <w:rPr>
                <w:rFonts w:ascii="Times New Roman" w:hAnsi="Times New Roman" w:cs="Times New Roman"/>
                <w:sz w:val="24"/>
                <w:szCs w:val="24"/>
              </w:rPr>
              <w:t xml:space="preserve">.01.2022 № </w:t>
            </w:r>
            <w:r w:rsidR="001B25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bookmarkStart w:id="0" w:name="_GoBack"/>
            <w:bookmarkEnd w:id="0"/>
            <w:r w:rsidRPr="000D5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C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58A3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реализации в Управлении образованием Качканарского городского округа мероприятий, направленных на выявление личной заинтересованности муниципальных служащих при осуществлении закупок товаров, работ, услуг для муниципальных нужд, которая приводит или может привести к конфликту интересов</w:t>
            </w:r>
            <w:r w:rsidR="000F0C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</w:tbl>
    <w:p w:rsidR="00817C93" w:rsidRPr="000D58A3" w:rsidRDefault="00817C93" w:rsidP="00A76E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C93" w:rsidRPr="000D58A3" w:rsidRDefault="00817C93" w:rsidP="00A76E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7C93" w:rsidRPr="000D58A3" w:rsidRDefault="00817C93" w:rsidP="00A76E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58A3">
        <w:rPr>
          <w:rFonts w:ascii="Times New Roman" w:hAnsi="Times New Roman" w:cs="Times New Roman"/>
          <w:b/>
          <w:sz w:val="24"/>
          <w:szCs w:val="24"/>
        </w:rPr>
        <w:t xml:space="preserve">Порядок реализации в </w:t>
      </w:r>
      <w:r w:rsidR="00683287">
        <w:rPr>
          <w:rFonts w:ascii="Times New Roman" w:hAnsi="Times New Roman" w:cs="Times New Roman"/>
          <w:b/>
          <w:sz w:val="24"/>
          <w:szCs w:val="24"/>
        </w:rPr>
        <w:t>Управлении образованием</w:t>
      </w:r>
      <w:r w:rsidRPr="000D58A3">
        <w:rPr>
          <w:rFonts w:ascii="Times New Roman" w:hAnsi="Times New Roman" w:cs="Times New Roman"/>
          <w:b/>
          <w:sz w:val="24"/>
          <w:szCs w:val="24"/>
        </w:rPr>
        <w:t xml:space="preserve"> Качканарского городского округа мероприятий, направленных на выявление личной заинтересованности муниципальных служащих при осуществлении закупок товаров, работ, услуг для муниципальных нужд, которая приводит или может привести к конфликту интересов </w:t>
      </w:r>
      <w:proofErr w:type="gramEnd"/>
    </w:p>
    <w:p w:rsidR="00817C93" w:rsidRPr="000D58A3" w:rsidRDefault="00817C93" w:rsidP="00A76E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F8A" w:rsidRPr="000D58A3" w:rsidRDefault="00817C93" w:rsidP="00A76E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A3">
        <w:rPr>
          <w:rFonts w:ascii="Times New Roman" w:hAnsi="Times New Roman" w:cs="Times New Roman"/>
          <w:b/>
          <w:sz w:val="24"/>
          <w:szCs w:val="24"/>
        </w:rPr>
        <w:t>Раздел I. Общие положения</w:t>
      </w:r>
    </w:p>
    <w:p w:rsidR="00C63EA7" w:rsidRPr="000D58A3" w:rsidRDefault="001A749E" w:rsidP="00A76E9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8A3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</w:t>
      </w:r>
      <w:proofErr w:type="gramStart"/>
      <w:r w:rsidRPr="000D58A3">
        <w:rPr>
          <w:rFonts w:ascii="Times New Roman" w:hAnsi="Times New Roman" w:cs="Times New Roman"/>
          <w:sz w:val="24"/>
          <w:szCs w:val="24"/>
        </w:rPr>
        <w:t xml:space="preserve">противодействии коррупции» (далее - Закон № 273- ФЗ), Федерального закона от 02.03.2007 № 25-ФЗ «О муниципальной службе в Российской Федерации»,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Закон № 44-ФЗ), </w:t>
      </w:r>
      <w:r w:rsidRPr="000135A3">
        <w:rPr>
          <w:rFonts w:ascii="Times New Roman" w:hAnsi="Times New Roman" w:cs="Times New Roman"/>
          <w:sz w:val="24"/>
          <w:szCs w:val="24"/>
        </w:rPr>
        <w:t>Устава Качканарского городского округа</w:t>
      </w:r>
      <w:r w:rsidR="000135A3">
        <w:rPr>
          <w:rFonts w:ascii="Times New Roman" w:hAnsi="Times New Roman" w:cs="Times New Roman"/>
          <w:sz w:val="24"/>
          <w:szCs w:val="24"/>
        </w:rPr>
        <w:t>, Положения Управления образованием Качканарского городского округа</w:t>
      </w:r>
      <w:r w:rsidRPr="000D58A3">
        <w:rPr>
          <w:rFonts w:ascii="Times New Roman" w:hAnsi="Times New Roman" w:cs="Times New Roman"/>
          <w:sz w:val="24"/>
          <w:szCs w:val="24"/>
        </w:rPr>
        <w:t xml:space="preserve"> и с учетом Методических рекомендаций по проведению в федеральных государственных</w:t>
      </w:r>
      <w:proofErr w:type="gramEnd"/>
      <w:r w:rsidRPr="000D5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8A3">
        <w:rPr>
          <w:rFonts w:ascii="Times New Roman" w:hAnsi="Times New Roman" w:cs="Times New Roman"/>
          <w:sz w:val="24"/>
          <w:szCs w:val="24"/>
        </w:rPr>
        <w:t>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работы, направленной на выявление</w:t>
      </w:r>
      <w:proofErr w:type="gramEnd"/>
      <w:r w:rsidRPr="000D58A3">
        <w:rPr>
          <w:rFonts w:ascii="Times New Roman" w:hAnsi="Times New Roman" w:cs="Times New Roman"/>
          <w:sz w:val="24"/>
          <w:szCs w:val="24"/>
        </w:rPr>
        <w:t xml:space="preserve"> личной заинтересованности государственных и муниципальных служащих, работников при осуществлении таких закупок, </w:t>
      </w:r>
      <w:proofErr w:type="gramStart"/>
      <w:r w:rsidRPr="000D58A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D58A3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интересов, подготовленных Министерством труда и социальной защиты Российской Федерации. </w:t>
      </w:r>
    </w:p>
    <w:p w:rsidR="00C63EA7" w:rsidRPr="000D58A3" w:rsidRDefault="001A749E" w:rsidP="00A76E9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8A3">
        <w:rPr>
          <w:rFonts w:ascii="Times New Roman" w:hAnsi="Times New Roman" w:cs="Times New Roman"/>
          <w:sz w:val="24"/>
          <w:szCs w:val="24"/>
        </w:rPr>
        <w:t xml:space="preserve">Основной целью Порядка является создание правовых и организационных условий для предотвращения и (или) урегулирования конфликта интересов в деятельности лиц, замещающих в </w:t>
      </w:r>
      <w:r w:rsidR="00472D42">
        <w:rPr>
          <w:rFonts w:ascii="Times New Roman" w:hAnsi="Times New Roman" w:cs="Times New Roman"/>
          <w:sz w:val="24"/>
          <w:szCs w:val="24"/>
        </w:rPr>
        <w:t>Управлении образованием</w:t>
      </w:r>
      <w:r w:rsidRPr="000D58A3">
        <w:rPr>
          <w:rFonts w:ascii="Times New Roman" w:hAnsi="Times New Roman" w:cs="Times New Roman"/>
          <w:sz w:val="24"/>
          <w:szCs w:val="24"/>
        </w:rPr>
        <w:t xml:space="preserve"> Качканарского городского округа </w:t>
      </w:r>
      <w:r w:rsidRPr="000D58A3">
        <w:rPr>
          <w:rFonts w:ascii="Times New Roman" w:hAnsi="Times New Roman" w:cs="Times New Roman"/>
          <w:sz w:val="24"/>
          <w:szCs w:val="24"/>
        </w:rPr>
        <w:lastRenderedPageBreak/>
        <w:t xml:space="preserve">(далее - </w:t>
      </w:r>
      <w:r w:rsidR="00472D42">
        <w:rPr>
          <w:rFonts w:ascii="Times New Roman" w:hAnsi="Times New Roman" w:cs="Times New Roman"/>
          <w:sz w:val="24"/>
          <w:szCs w:val="24"/>
        </w:rPr>
        <w:t>Управление</w:t>
      </w:r>
      <w:r w:rsidRPr="000D58A3">
        <w:rPr>
          <w:rFonts w:ascii="Times New Roman" w:hAnsi="Times New Roman" w:cs="Times New Roman"/>
          <w:sz w:val="24"/>
          <w:szCs w:val="24"/>
        </w:rPr>
        <w:t xml:space="preserve">) должности муниципальной службы, участвующих в осуществлении закупки, предотвращения возможных негативных последствий конфликта интересов. </w:t>
      </w:r>
    </w:p>
    <w:p w:rsidR="00C63EA7" w:rsidRPr="000D58A3" w:rsidRDefault="001A749E" w:rsidP="00A76E9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8A3">
        <w:rPr>
          <w:rFonts w:ascii="Times New Roman" w:hAnsi="Times New Roman" w:cs="Times New Roman"/>
          <w:sz w:val="24"/>
          <w:szCs w:val="24"/>
        </w:rPr>
        <w:t xml:space="preserve">В целях настоящего Порядка используются следующие основные понятия: 1) конфликт интересов - используется в значении, установленном статьей 10 Закона № 273-ФЗ, а также в значении, установленном статьей 31 Закона № 44-ФЗ; 2) личная заинтересованность - используется в значении, установленном статьей 10 Закона № 273-ФЗ; 3) выгодоприобретатели - используется в значении, установленном статьей 31 Закона № 44-ФЗ. </w:t>
      </w:r>
    </w:p>
    <w:p w:rsidR="001A749E" w:rsidRPr="000D58A3" w:rsidRDefault="001A749E" w:rsidP="00A76E9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8A3">
        <w:rPr>
          <w:rFonts w:ascii="Times New Roman" w:hAnsi="Times New Roman" w:cs="Times New Roman"/>
          <w:sz w:val="24"/>
          <w:szCs w:val="24"/>
        </w:rPr>
        <w:t xml:space="preserve">Действие настоящего Порядка распространяется на лиц, замещающих в </w:t>
      </w:r>
      <w:r w:rsidR="00D5177C">
        <w:rPr>
          <w:rFonts w:ascii="Times New Roman" w:hAnsi="Times New Roman" w:cs="Times New Roman"/>
          <w:sz w:val="24"/>
          <w:szCs w:val="24"/>
        </w:rPr>
        <w:t>Управлении</w:t>
      </w:r>
      <w:r w:rsidRPr="000D58A3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участвующих в осуществлении закупки (далее - муниципальные служащие), которые входят в состав контрактной службы </w:t>
      </w:r>
      <w:r w:rsidR="00D5177C">
        <w:rPr>
          <w:rFonts w:ascii="Times New Roman" w:hAnsi="Times New Roman" w:cs="Times New Roman"/>
          <w:sz w:val="24"/>
          <w:szCs w:val="24"/>
        </w:rPr>
        <w:t>Управления</w:t>
      </w:r>
      <w:r w:rsidRPr="000D58A3">
        <w:rPr>
          <w:rFonts w:ascii="Times New Roman" w:hAnsi="Times New Roman" w:cs="Times New Roman"/>
          <w:sz w:val="24"/>
          <w:szCs w:val="24"/>
        </w:rPr>
        <w:t xml:space="preserve">, а также в состав комиссий по осуществлению закупок, созданных в </w:t>
      </w:r>
      <w:r w:rsidR="00D5177C">
        <w:rPr>
          <w:rFonts w:ascii="Times New Roman" w:hAnsi="Times New Roman" w:cs="Times New Roman"/>
          <w:sz w:val="24"/>
          <w:szCs w:val="24"/>
        </w:rPr>
        <w:t>Управлении</w:t>
      </w:r>
      <w:r w:rsidRPr="000D58A3">
        <w:rPr>
          <w:rFonts w:ascii="Times New Roman" w:hAnsi="Times New Roman" w:cs="Times New Roman"/>
          <w:sz w:val="24"/>
          <w:szCs w:val="24"/>
        </w:rPr>
        <w:t>.</w:t>
      </w:r>
    </w:p>
    <w:p w:rsidR="008D7FC7" w:rsidRPr="000D58A3" w:rsidRDefault="008D7FC7" w:rsidP="00A76E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A3">
        <w:rPr>
          <w:rFonts w:ascii="Times New Roman" w:hAnsi="Times New Roman" w:cs="Times New Roman"/>
          <w:b/>
          <w:sz w:val="24"/>
          <w:szCs w:val="24"/>
        </w:rPr>
        <w:t xml:space="preserve">Раздел II . Основные принципы выявления личной заинтересованности муниципальных служащих при осуществлении закупок товаров, работ, услуг для муниципальных нужд, </w:t>
      </w:r>
      <w:proofErr w:type="gramStart"/>
      <w:r w:rsidRPr="000D58A3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0D58A3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DD5A2F" w:rsidRPr="000D58A3" w:rsidRDefault="00DD5A2F" w:rsidP="00A76E9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58A3">
        <w:rPr>
          <w:rFonts w:ascii="Times New Roman" w:hAnsi="Times New Roman" w:cs="Times New Roman"/>
          <w:sz w:val="24"/>
          <w:szCs w:val="24"/>
        </w:rPr>
        <w:t xml:space="preserve">Реализация в </w:t>
      </w:r>
      <w:r w:rsidR="0097658B">
        <w:rPr>
          <w:rFonts w:ascii="Times New Roman" w:hAnsi="Times New Roman" w:cs="Times New Roman"/>
          <w:sz w:val="24"/>
          <w:szCs w:val="24"/>
        </w:rPr>
        <w:t>Управлении</w:t>
      </w:r>
      <w:r w:rsidRPr="000D58A3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выявление личной заинтересованности муниципальных служащих при осуществлении закупок товаров, работ, услуг для муниципальных нужд, которая приводит или может привести к конфликту интересов, основывается на следующих принципах: 1) раскрытие сведений о конфликте интересов (возможном конфликте интересов), личной заинтересованности; 2) индивидуальное рассмотрение и оценка </w:t>
      </w:r>
      <w:proofErr w:type="spellStart"/>
      <w:r w:rsidRPr="000D58A3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0D58A3">
        <w:rPr>
          <w:rFonts w:ascii="Times New Roman" w:hAnsi="Times New Roman" w:cs="Times New Roman"/>
          <w:sz w:val="24"/>
          <w:szCs w:val="24"/>
        </w:rPr>
        <w:t xml:space="preserve"> рисков для </w:t>
      </w:r>
      <w:r w:rsidR="0097658B">
        <w:rPr>
          <w:rFonts w:ascii="Times New Roman" w:hAnsi="Times New Roman" w:cs="Times New Roman"/>
          <w:sz w:val="24"/>
          <w:szCs w:val="24"/>
        </w:rPr>
        <w:t>Управления</w:t>
      </w:r>
      <w:r w:rsidRPr="000D58A3">
        <w:rPr>
          <w:rFonts w:ascii="Times New Roman" w:hAnsi="Times New Roman" w:cs="Times New Roman"/>
          <w:sz w:val="24"/>
          <w:szCs w:val="24"/>
        </w:rPr>
        <w:t xml:space="preserve"> при выявлении личной заинтересованности муниципального служащего;</w:t>
      </w:r>
      <w:proofErr w:type="gramEnd"/>
      <w:r w:rsidRPr="000D58A3">
        <w:rPr>
          <w:rFonts w:ascii="Times New Roman" w:hAnsi="Times New Roman" w:cs="Times New Roman"/>
          <w:sz w:val="24"/>
          <w:szCs w:val="24"/>
        </w:rPr>
        <w:t xml:space="preserve"> 3) конфиденциальность процесса раскрытия сведений о личной заинтересованности и об урегулировании конфликта интересов; 4) соблюдение баланса интересов </w:t>
      </w:r>
      <w:r w:rsidR="0097658B">
        <w:rPr>
          <w:rFonts w:ascii="Times New Roman" w:hAnsi="Times New Roman" w:cs="Times New Roman"/>
          <w:sz w:val="24"/>
          <w:szCs w:val="24"/>
        </w:rPr>
        <w:t>Управления</w:t>
      </w:r>
      <w:r w:rsidRPr="000D58A3">
        <w:rPr>
          <w:rFonts w:ascii="Times New Roman" w:hAnsi="Times New Roman" w:cs="Times New Roman"/>
          <w:sz w:val="24"/>
          <w:szCs w:val="24"/>
        </w:rPr>
        <w:t xml:space="preserve"> и муниципального служащего; 5) защита муниципального служащего от преследования в связи с сообщением о личной заинтересованности, которая была своевременно раскрыта муниципальным служащим.</w:t>
      </w:r>
    </w:p>
    <w:p w:rsidR="002F3C91" w:rsidRPr="000D58A3" w:rsidRDefault="00A474E9" w:rsidP="00A76E9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A3">
        <w:rPr>
          <w:rFonts w:ascii="Times New Roman" w:hAnsi="Times New Roman" w:cs="Times New Roman"/>
          <w:b/>
          <w:sz w:val="24"/>
          <w:szCs w:val="24"/>
        </w:rPr>
        <w:t>Раздел III. Обязанности муниципальных служащих в связи с раскрытием и урегулированием конфликта интересов (возможного конфликта интересов)</w:t>
      </w:r>
    </w:p>
    <w:p w:rsidR="00A474E9" w:rsidRPr="000D58A3" w:rsidRDefault="00283D42" w:rsidP="00A76E9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8A3">
        <w:rPr>
          <w:rFonts w:ascii="Times New Roman" w:hAnsi="Times New Roman" w:cs="Times New Roman"/>
          <w:sz w:val="24"/>
          <w:szCs w:val="24"/>
        </w:rPr>
        <w:t xml:space="preserve">Муниципальные служащие, указанные в пункте 4 настоящего Порядка, в связи с раскрытием и урегулированием конфликта интересов (возможного конфликта интересов) обязаны: 1) при выполнении своих должностных (служебных) обязанностей руководствоваться интересами </w:t>
      </w:r>
      <w:r w:rsidR="0097658B">
        <w:rPr>
          <w:rFonts w:ascii="Times New Roman" w:hAnsi="Times New Roman" w:cs="Times New Roman"/>
          <w:sz w:val="24"/>
          <w:szCs w:val="24"/>
        </w:rPr>
        <w:t>Управления</w:t>
      </w:r>
      <w:r w:rsidRPr="000D58A3">
        <w:rPr>
          <w:rFonts w:ascii="Times New Roman" w:hAnsi="Times New Roman" w:cs="Times New Roman"/>
          <w:sz w:val="24"/>
          <w:szCs w:val="24"/>
        </w:rPr>
        <w:t>, без учета своих личных интересов, интересов своих родственников и (или) друзей; 2) избегать (по возможности) ситуаций и обстоятельств, которые могут привести к конфликту интересов;</w:t>
      </w:r>
      <w:proofErr w:type="gramEnd"/>
      <w:r w:rsidRPr="000D58A3">
        <w:rPr>
          <w:rFonts w:ascii="Times New Roman" w:hAnsi="Times New Roman" w:cs="Times New Roman"/>
          <w:sz w:val="24"/>
          <w:szCs w:val="24"/>
        </w:rPr>
        <w:t xml:space="preserve"> 3) раскрывать возникший (реальный) или возможный (потенциальный) конфликт интересов, в том числе, в соответствии с пунктом 7 настоящего Порядка; 4) содействовать урегулированию возникшего конфликта интересов; 5) принимать иные меры по предотвращению или урегулированию конфликта интересов в соответствии с законодательством Российской Федерации.</w:t>
      </w:r>
    </w:p>
    <w:p w:rsidR="00283D42" w:rsidRPr="000D58A3" w:rsidRDefault="00A96B22" w:rsidP="00A76E9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A3">
        <w:rPr>
          <w:rFonts w:ascii="Times New Roman" w:hAnsi="Times New Roman" w:cs="Times New Roman"/>
          <w:b/>
          <w:sz w:val="24"/>
          <w:szCs w:val="24"/>
        </w:rPr>
        <w:t>Раздел IV. Порядок раскрытия конфликта интересов (возможного конфликта интересов)</w:t>
      </w:r>
    </w:p>
    <w:p w:rsidR="00715602" w:rsidRPr="000D58A3" w:rsidRDefault="00715602" w:rsidP="00A76E9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8A3">
        <w:rPr>
          <w:rFonts w:ascii="Times New Roman" w:hAnsi="Times New Roman" w:cs="Times New Roman"/>
          <w:sz w:val="24"/>
          <w:szCs w:val="24"/>
        </w:rPr>
        <w:t xml:space="preserve">Для раскрытия конфликта интересов (возможного конфликта интересов) муниципальные служащие, указанные в пункте 4 настоящего Порядка, ежегодно в </w:t>
      </w:r>
      <w:r w:rsidRPr="000D58A3">
        <w:rPr>
          <w:rFonts w:ascii="Times New Roman" w:hAnsi="Times New Roman" w:cs="Times New Roman"/>
          <w:sz w:val="24"/>
          <w:szCs w:val="24"/>
        </w:rPr>
        <w:lastRenderedPageBreak/>
        <w:t xml:space="preserve">срок не позднее 30 апреля представляют </w:t>
      </w:r>
      <w:r w:rsidR="0097658B">
        <w:rPr>
          <w:rFonts w:ascii="Times New Roman" w:hAnsi="Times New Roman" w:cs="Times New Roman"/>
          <w:sz w:val="24"/>
          <w:szCs w:val="24"/>
        </w:rPr>
        <w:t>заместителю начальника Управления</w:t>
      </w:r>
      <w:r w:rsidRPr="000D58A3">
        <w:rPr>
          <w:rFonts w:ascii="Times New Roman" w:hAnsi="Times New Roman" w:cs="Times New Roman"/>
          <w:sz w:val="24"/>
          <w:szCs w:val="24"/>
        </w:rPr>
        <w:t xml:space="preserve"> декларацию о возможной личной заинтересованности по форме согласно приложению к настоящем</w:t>
      </w:r>
      <w:r w:rsidR="0097658B">
        <w:rPr>
          <w:rFonts w:ascii="Times New Roman" w:hAnsi="Times New Roman" w:cs="Times New Roman"/>
          <w:sz w:val="24"/>
          <w:szCs w:val="24"/>
        </w:rPr>
        <w:t>у Порядку (далее - декларация).</w:t>
      </w:r>
    </w:p>
    <w:p w:rsidR="00A96B22" w:rsidRPr="000D58A3" w:rsidRDefault="00D538ED" w:rsidP="00A76E9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  <w:r w:rsidR="00715602" w:rsidRPr="000D58A3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по конфиденциальному рассмотрению представленных муниципальными служащими деклараций и урегулированию конфликта интересов.</w:t>
      </w:r>
    </w:p>
    <w:p w:rsidR="00874407" w:rsidRPr="000D58A3" w:rsidRDefault="00583746" w:rsidP="00A76E9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A3">
        <w:rPr>
          <w:rFonts w:ascii="Times New Roman" w:hAnsi="Times New Roman" w:cs="Times New Roman"/>
          <w:b/>
          <w:sz w:val="24"/>
          <w:szCs w:val="24"/>
        </w:rPr>
        <w:t>Раздел V. Порядок рассмотрения деклараций и урегулирования конфликта интересов (возможного конфликта интересов)</w:t>
      </w:r>
    </w:p>
    <w:p w:rsidR="00A5557A" w:rsidRPr="000D58A3" w:rsidRDefault="00A5557A" w:rsidP="00A76E9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8A3">
        <w:rPr>
          <w:rFonts w:ascii="Times New Roman" w:hAnsi="Times New Roman" w:cs="Times New Roman"/>
          <w:sz w:val="24"/>
          <w:szCs w:val="24"/>
        </w:rPr>
        <w:t xml:space="preserve">9. Срок рассмотрения представленной декларации не может превышать 30 рабочих дней с момента истечения срока, указанного в пункте 7 настоящего Порядка. </w:t>
      </w:r>
    </w:p>
    <w:p w:rsidR="006E240D" w:rsidRDefault="00A5557A" w:rsidP="00A76E9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8A3">
        <w:rPr>
          <w:rFonts w:ascii="Times New Roman" w:hAnsi="Times New Roman" w:cs="Times New Roman"/>
          <w:sz w:val="24"/>
          <w:szCs w:val="24"/>
        </w:rPr>
        <w:t xml:space="preserve">10. Информация, представленная в декларации, должна быть проверена </w:t>
      </w:r>
      <w:r w:rsidR="00D538ED">
        <w:rPr>
          <w:rFonts w:ascii="Times New Roman" w:hAnsi="Times New Roman" w:cs="Times New Roman"/>
          <w:sz w:val="24"/>
          <w:szCs w:val="24"/>
        </w:rPr>
        <w:t>заместителем начальника Управления</w:t>
      </w:r>
      <w:r w:rsidRPr="000D58A3">
        <w:rPr>
          <w:rFonts w:ascii="Times New Roman" w:hAnsi="Times New Roman" w:cs="Times New Roman"/>
          <w:sz w:val="24"/>
          <w:szCs w:val="24"/>
        </w:rPr>
        <w:t xml:space="preserve">, ответственным за профилактику коррупционных и иных правонарушений с целью оценки серьезности возникающих для </w:t>
      </w:r>
      <w:r w:rsidR="00D538ED">
        <w:rPr>
          <w:rFonts w:ascii="Times New Roman" w:hAnsi="Times New Roman" w:cs="Times New Roman"/>
          <w:sz w:val="24"/>
          <w:szCs w:val="24"/>
        </w:rPr>
        <w:t>Управления</w:t>
      </w:r>
      <w:r w:rsidRPr="000D58A3">
        <w:rPr>
          <w:rFonts w:ascii="Times New Roman" w:hAnsi="Times New Roman" w:cs="Times New Roman"/>
          <w:sz w:val="24"/>
          <w:szCs w:val="24"/>
        </w:rPr>
        <w:t xml:space="preserve"> рисков и выбора наиболее подходящей формы урегулирования конфликта интересов (возможного конфликта интересов). </w:t>
      </w:r>
    </w:p>
    <w:p w:rsidR="00A5557A" w:rsidRPr="000D58A3" w:rsidRDefault="00A5557A" w:rsidP="00A76E9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8A3">
        <w:rPr>
          <w:rFonts w:ascii="Times New Roman" w:hAnsi="Times New Roman" w:cs="Times New Roman"/>
          <w:sz w:val="24"/>
          <w:szCs w:val="24"/>
        </w:rPr>
        <w:t xml:space="preserve">11. По результатам проведенной проверки может быть сделан вывод о том, что ситуация, сведения о которой муниципальным служащим представлены в декларации, конфликтом интересов не является и, как следствие, в специальных способах урегулирования не нуждается. В случае выявления по результатам проведенной проверки личной заинтересованности муниципального служащего при осуществлении закупки, которая приводит или может привести к конфликту интересов, полученная информация направляется </w:t>
      </w:r>
      <w:r w:rsidR="00D538ED">
        <w:rPr>
          <w:rFonts w:ascii="Times New Roman" w:hAnsi="Times New Roman" w:cs="Times New Roman"/>
          <w:sz w:val="24"/>
          <w:szCs w:val="24"/>
        </w:rPr>
        <w:t>заместителем начальника Управления</w:t>
      </w:r>
      <w:r w:rsidRPr="000D58A3">
        <w:rPr>
          <w:rFonts w:ascii="Times New Roman" w:hAnsi="Times New Roman" w:cs="Times New Roman"/>
          <w:sz w:val="24"/>
          <w:szCs w:val="24"/>
        </w:rPr>
        <w:t xml:space="preserve"> на рассмотрение комиссии </w:t>
      </w:r>
      <w:r w:rsidR="00D538ED">
        <w:rPr>
          <w:rFonts w:ascii="Times New Roman" w:hAnsi="Times New Roman" w:cs="Times New Roman"/>
          <w:sz w:val="24"/>
          <w:szCs w:val="24"/>
        </w:rPr>
        <w:t>Управления</w:t>
      </w:r>
      <w:r w:rsidRPr="000D58A3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интересов. </w:t>
      </w:r>
    </w:p>
    <w:p w:rsidR="00A5557A" w:rsidRPr="000D58A3" w:rsidRDefault="00A5557A" w:rsidP="00A76E9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8A3">
        <w:rPr>
          <w:rFonts w:ascii="Times New Roman" w:hAnsi="Times New Roman" w:cs="Times New Roman"/>
          <w:sz w:val="24"/>
          <w:szCs w:val="24"/>
        </w:rPr>
        <w:t xml:space="preserve">12. Полученная информация рассматривается комиссией </w:t>
      </w:r>
      <w:r w:rsidR="00D538ED">
        <w:rPr>
          <w:rFonts w:ascii="Times New Roman" w:hAnsi="Times New Roman" w:cs="Times New Roman"/>
          <w:sz w:val="24"/>
          <w:szCs w:val="24"/>
        </w:rPr>
        <w:t>Управления</w:t>
      </w:r>
      <w:r w:rsidRPr="000D58A3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 в порядке и в сроки, установленные Положением о комиссии по соблюдению требований к служебному поведению муниципальных служащих и урегулированию конфликтов интересов, утвержденным постановлением </w:t>
      </w:r>
      <w:r w:rsidR="00D538ED">
        <w:rPr>
          <w:rFonts w:ascii="Times New Roman" w:hAnsi="Times New Roman" w:cs="Times New Roman"/>
          <w:sz w:val="24"/>
          <w:szCs w:val="24"/>
        </w:rPr>
        <w:t>Управления</w:t>
      </w:r>
      <w:r w:rsidRPr="000D58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746" w:rsidRPr="000D58A3" w:rsidRDefault="00A5557A" w:rsidP="00A76E9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8A3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0D58A3">
        <w:rPr>
          <w:rFonts w:ascii="Times New Roman" w:hAnsi="Times New Roman" w:cs="Times New Roman"/>
          <w:sz w:val="24"/>
          <w:szCs w:val="24"/>
        </w:rPr>
        <w:t xml:space="preserve">Для урегулирования конфликта интересов (возможного конфликта интересов) в </w:t>
      </w:r>
      <w:r w:rsidR="00E52C1F">
        <w:rPr>
          <w:rFonts w:ascii="Times New Roman" w:hAnsi="Times New Roman" w:cs="Times New Roman"/>
          <w:sz w:val="24"/>
          <w:szCs w:val="24"/>
        </w:rPr>
        <w:t>Управлении</w:t>
      </w:r>
      <w:r w:rsidRPr="000D58A3">
        <w:rPr>
          <w:rFonts w:ascii="Times New Roman" w:hAnsi="Times New Roman" w:cs="Times New Roman"/>
          <w:sz w:val="24"/>
          <w:szCs w:val="24"/>
        </w:rPr>
        <w:t xml:space="preserve"> могут использоваться следующие способы: 1) ограничение доступа муниципального служащего к конкретной информации, которая может затрагивать его личные интересы; 2) добровольный отказ муниципального служащего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  <w:proofErr w:type="gramEnd"/>
      <w:r w:rsidRPr="000D58A3">
        <w:rPr>
          <w:rFonts w:ascii="Times New Roman" w:hAnsi="Times New Roman" w:cs="Times New Roman"/>
          <w:sz w:val="24"/>
          <w:szCs w:val="24"/>
        </w:rPr>
        <w:t xml:space="preserve"> 3) пересмотр и изменение должностных (служебных) обязанностей муниципального служащего; 4) временное отстранение муниципального служащего от замещаемой должности, если его личные интересы входят в противоречие с должностными (служебными) обязанностями муниципального служащего; 5) перевод муниципального служащего в порядке, установленном трудовым законодательством Российской Федерации и законодательством Российской Федерации о муниципальной службе, на должность, предусматривающую выполнение должностных (служебных) обязанностей, не связанных с конфликтом интересов; 6) отказ муниципального служащего от своего личного интереса, приводящего к конфликту с интересами </w:t>
      </w:r>
      <w:r w:rsidR="00E52C1F">
        <w:rPr>
          <w:rFonts w:ascii="Times New Roman" w:hAnsi="Times New Roman" w:cs="Times New Roman"/>
          <w:sz w:val="24"/>
          <w:szCs w:val="24"/>
        </w:rPr>
        <w:t>Управления</w:t>
      </w:r>
      <w:r w:rsidRPr="000D58A3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0D58A3">
        <w:rPr>
          <w:rFonts w:ascii="Times New Roman" w:hAnsi="Times New Roman" w:cs="Times New Roman"/>
          <w:sz w:val="24"/>
          <w:szCs w:val="24"/>
        </w:rPr>
        <w:t xml:space="preserve">7) увольнение муниципального служащего с муниципальной службы по инициативе муниципального служащего или по соглашению сторон трудового договора; 8) увольнение муниципального служащего по инициативе работодателя за совершение дисциплинарного проступка, то есть за </w:t>
      </w:r>
      <w:r w:rsidRPr="000D58A3">
        <w:rPr>
          <w:rFonts w:ascii="Times New Roman" w:hAnsi="Times New Roman" w:cs="Times New Roman"/>
          <w:sz w:val="24"/>
          <w:szCs w:val="24"/>
        </w:rPr>
        <w:lastRenderedPageBreak/>
        <w:t>неисполнение или ненадлежащее исполнение служащего (работником) по его вине возложенных на него трудовых обязанностей; 9) иные способы, не противоречащие законодательству Российской Федерации. 14.</w:t>
      </w:r>
      <w:proofErr w:type="gramEnd"/>
      <w:r w:rsidRPr="000D58A3">
        <w:rPr>
          <w:rFonts w:ascii="Times New Roman" w:hAnsi="Times New Roman" w:cs="Times New Roman"/>
          <w:sz w:val="24"/>
          <w:szCs w:val="24"/>
        </w:rPr>
        <w:t xml:space="preserve"> При урегулировании существующего конфликта интересов должен выбираться наиболее «мягкий» способ урегулирования из возможных с учетом существующих обстоятельств. 15. При принятии решения о выборе конкретного способа урегулирования конфликта интересов (возможного конфликта интересов) должна учитываться значимость личного интереса муниципального служащего, а также вероятность использования указанного личного интереса в ущерб интересам </w:t>
      </w:r>
      <w:r w:rsidR="00E52C1F">
        <w:rPr>
          <w:rFonts w:ascii="Times New Roman" w:hAnsi="Times New Roman" w:cs="Times New Roman"/>
          <w:sz w:val="24"/>
          <w:szCs w:val="24"/>
        </w:rPr>
        <w:t>Управления</w:t>
      </w:r>
      <w:r w:rsidRPr="000D58A3">
        <w:rPr>
          <w:rFonts w:ascii="Times New Roman" w:hAnsi="Times New Roman" w:cs="Times New Roman"/>
          <w:sz w:val="24"/>
          <w:szCs w:val="24"/>
        </w:rPr>
        <w:t>.</w:t>
      </w:r>
    </w:p>
    <w:p w:rsidR="00A5557A" w:rsidRPr="000D58A3" w:rsidRDefault="007412A9" w:rsidP="00A76E9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A3">
        <w:rPr>
          <w:rFonts w:ascii="Times New Roman" w:hAnsi="Times New Roman" w:cs="Times New Roman"/>
          <w:b/>
          <w:sz w:val="24"/>
          <w:szCs w:val="24"/>
        </w:rPr>
        <w:t>Раздел VI. Ответственность муниципального служащего</w:t>
      </w:r>
    </w:p>
    <w:p w:rsidR="007412A9" w:rsidRPr="000D58A3" w:rsidRDefault="007243DA" w:rsidP="00A76E9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58A3">
        <w:rPr>
          <w:rFonts w:ascii="Times New Roman" w:hAnsi="Times New Roman" w:cs="Times New Roman"/>
          <w:sz w:val="24"/>
          <w:szCs w:val="24"/>
        </w:rPr>
        <w:t>16. В случае непринятия муниципальным служащим, являющимся стороной конфликта интересов, мер по предотвращению или урегулированию конфликта интересов, к нему могут быть применены меры ответственности, предусмотренные законодательством Российской Федерации.</w:t>
      </w:r>
    </w:p>
    <w:p w:rsidR="003D4AE8" w:rsidRPr="000D58A3" w:rsidRDefault="003D4AE8" w:rsidP="00A76E9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B22" w:rsidRPr="000D58A3" w:rsidRDefault="00A96B22" w:rsidP="00A76E9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96B22" w:rsidRPr="000D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27B1"/>
    <w:multiLevelType w:val="hybridMultilevel"/>
    <w:tmpl w:val="8340A89C"/>
    <w:lvl w:ilvl="0" w:tplc="EC8436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3A"/>
    <w:rsid w:val="000135A3"/>
    <w:rsid w:val="000D58A3"/>
    <w:rsid w:val="000F0C8A"/>
    <w:rsid w:val="001A749E"/>
    <w:rsid w:val="001B254A"/>
    <w:rsid w:val="00283D42"/>
    <w:rsid w:val="002F3C91"/>
    <w:rsid w:val="003034B5"/>
    <w:rsid w:val="003D4AE8"/>
    <w:rsid w:val="00412A69"/>
    <w:rsid w:val="00472D42"/>
    <w:rsid w:val="00583746"/>
    <w:rsid w:val="005B5ABE"/>
    <w:rsid w:val="006568F5"/>
    <w:rsid w:val="00683287"/>
    <w:rsid w:val="006E240D"/>
    <w:rsid w:val="00715602"/>
    <w:rsid w:val="007243DA"/>
    <w:rsid w:val="007412A9"/>
    <w:rsid w:val="00817C93"/>
    <w:rsid w:val="00874407"/>
    <w:rsid w:val="008B2F3A"/>
    <w:rsid w:val="008D7FC7"/>
    <w:rsid w:val="0097658B"/>
    <w:rsid w:val="009E157E"/>
    <w:rsid w:val="00A474E9"/>
    <w:rsid w:val="00A5557A"/>
    <w:rsid w:val="00A76E98"/>
    <w:rsid w:val="00A96B22"/>
    <w:rsid w:val="00C47053"/>
    <w:rsid w:val="00C5651E"/>
    <w:rsid w:val="00C63EA7"/>
    <w:rsid w:val="00D5177C"/>
    <w:rsid w:val="00D538ED"/>
    <w:rsid w:val="00DD5A2F"/>
    <w:rsid w:val="00E02065"/>
    <w:rsid w:val="00E52C1F"/>
    <w:rsid w:val="00EE2C9E"/>
    <w:rsid w:val="00FB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1488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</cp:revision>
  <dcterms:created xsi:type="dcterms:W3CDTF">2022-01-31T07:20:00Z</dcterms:created>
  <dcterms:modified xsi:type="dcterms:W3CDTF">2022-02-01T03:43:00Z</dcterms:modified>
</cp:coreProperties>
</file>